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79" w:rsidRDefault="004A7ECD">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-704850</wp:posOffset>
                </wp:positionH>
                <wp:positionV relativeFrom="paragraph">
                  <wp:posOffset>1028699</wp:posOffset>
                </wp:positionV>
                <wp:extent cx="7176135" cy="8391525"/>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8391525"/>
                        </a:xfrm>
                        <a:prstGeom prst="rect">
                          <a:avLst/>
                        </a:prstGeom>
                        <a:solidFill>
                          <a:srgbClr val="FFFFFF"/>
                        </a:solidFill>
                        <a:ln w="9525">
                          <a:noFill/>
                          <a:miter lim="800000"/>
                          <a:headEnd/>
                          <a:tailEnd/>
                        </a:ln>
                      </wps:spPr>
                      <wps:txbx>
                        <w:txbxContent>
                          <w:p w:rsidR="0076648E" w:rsidRPr="00C9375B" w:rsidRDefault="0076648E">
                            <w:pPr>
                              <w:rPr>
                                <w:rFonts w:ascii="XCCW Joined 1a" w:hAnsi="XCCW Joined 1a" w:cstheme="majorHAnsi"/>
                                <w:sz w:val="24"/>
                                <w:szCs w:val="24"/>
                              </w:rPr>
                            </w:pPr>
                            <w:r w:rsidRPr="00C9375B">
                              <w:rPr>
                                <w:rFonts w:ascii="XCCW Joined 1a" w:hAnsi="XCCW Joined 1a" w:cstheme="majorHAnsi"/>
                                <w:sz w:val="24"/>
                                <w:szCs w:val="24"/>
                              </w:rPr>
                              <w:t xml:space="preserve">Hello! </w:t>
                            </w:r>
                          </w:p>
                          <w:p w:rsidR="0076648E" w:rsidRPr="00C9375B" w:rsidRDefault="000E4567">
                            <w:pPr>
                              <w:rPr>
                                <w:rFonts w:ascii="XCCW Joined 1a" w:hAnsi="XCCW Joined 1a" w:cstheme="majorHAnsi"/>
                                <w:sz w:val="24"/>
                                <w:szCs w:val="24"/>
                              </w:rPr>
                            </w:pPr>
                            <w:r>
                              <w:rPr>
                                <w:rFonts w:ascii="XCCW Joined 1a" w:hAnsi="XCCW Joined 1a" w:cstheme="majorHAnsi"/>
                                <w:sz w:val="24"/>
                                <w:szCs w:val="24"/>
                              </w:rPr>
                              <w:t>We</w:t>
                            </w:r>
                            <w:r w:rsidR="0076648E" w:rsidRPr="00C9375B">
                              <w:rPr>
                                <w:rFonts w:ascii="XCCW Joined 1a" w:hAnsi="XCCW Joined 1a" w:cstheme="majorHAnsi"/>
                                <w:sz w:val="24"/>
                                <w:szCs w:val="24"/>
                              </w:rPr>
                              <w:t xml:space="preserve"> hope you are all well. Missing each and every one of you so much! Please remember these resources are there if you can and want to use them, the main aim throughout this uncertain time is that you are safe.</w:t>
                            </w:r>
                          </w:p>
                          <w:p w:rsidR="00CE3B7B" w:rsidRPr="00CE3B7B" w:rsidRDefault="0076648E">
                            <w:pPr>
                              <w:rPr>
                                <w:rFonts w:ascii="XCCW Joined 1a" w:hAnsi="XCCW Joined 1a" w:cstheme="majorHAnsi"/>
                                <w:sz w:val="24"/>
                                <w:szCs w:val="24"/>
                              </w:rPr>
                            </w:pPr>
                            <w:r w:rsidRPr="00C9375B">
                              <w:rPr>
                                <w:rFonts w:ascii="XCCW Joined 1a" w:hAnsi="XCCW Joined 1a" w:cstheme="majorHAnsi"/>
                                <w:sz w:val="24"/>
                                <w:szCs w:val="24"/>
                              </w:rPr>
                              <w:t>There are some new resources to use if you would like to</w:t>
                            </w:r>
                            <w:r w:rsidR="000E4567">
                              <w:rPr>
                                <w:rFonts w:ascii="XCCW Joined 1a" w:hAnsi="XCCW Joined 1a" w:cstheme="majorHAnsi"/>
                                <w:sz w:val="24"/>
                                <w:szCs w:val="24"/>
                              </w:rPr>
                              <w:t>,</w:t>
                            </w:r>
                            <w:r w:rsidRPr="00C9375B">
                              <w:rPr>
                                <w:rFonts w:ascii="XCCW Joined 1a" w:hAnsi="XCCW Joined 1a" w:cstheme="majorHAnsi"/>
                                <w:sz w:val="24"/>
                                <w:szCs w:val="24"/>
                              </w:rPr>
                              <w:t xml:space="preserve"> plus the homework grid that would have gone home for this upcoming half term. </w:t>
                            </w:r>
                            <w:r w:rsidRPr="00CE3B7B">
                              <w:rPr>
                                <w:rFonts w:ascii="XCCW Joined 1a" w:hAnsi="XCCW Joined 1a" w:cstheme="majorHAnsi"/>
                                <w:sz w:val="24"/>
                                <w:szCs w:val="24"/>
                              </w:rPr>
                              <w:t xml:space="preserve">We would have been looking </w:t>
                            </w:r>
                            <w:r w:rsidR="000E4567">
                              <w:rPr>
                                <w:rFonts w:ascii="XCCW Joined 1a" w:hAnsi="XCCW Joined 1a" w:cstheme="majorHAnsi"/>
                                <w:sz w:val="24"/>
                                <w:szCs w:val="24"/>
                              </w:rPr>
                              <w:t>at ‘Where We L</w:t>
                            </w:r>
                            <w:r w:rsidR="00CE3B7B" w:rsidRPr="00CE3B7B">
                              <w:rPr>
                                <w:rFonts w:ascii="XCCW Joined 1a" w:hAnsi="XCCW Joined 1a" w:cstheme="majorHAnsi"/>
                                <w:sz w:val="24"/>
                                <w:szCs w:val="24"/>
                              </w:rPr>
                              <w:t>ive</w:t>
                            </w:r>
                            <w:r w:rsidR="000E4567">
                              <w:rPr>
                                <w:rFonts w:ascii="XCCW Joined 1a" w:hAnsi="XCCW Joined 1a" w:cstheme="majorHAnsi"/>
                                <w:sz w:val="24"/>
                                <w:szCs w:val="24"/>
                              </w:rPr>
                              <w:t>’</w:t>
                            </w:r>
                            <w:r w:rsidR="00CE3B7B" w:rsidRPr="00CE3B7B">
                              <w:rPr>
                                <w:rFonts w:ascii="XCCW Joined 1a" w:hAnsi="XCCW Joined 1a" w:cstheme="majorHAnsi"/>
                                <w:sz w:val="24"/>
                                <w:szCs w:val="24"/>
                              </w:rPr>
                              <w:t xml:space="preserve"> in topic and </w:t>
                            </w:r>
                            <w:r w:rsidR="000E4567">
                              <w:rPr>
                                <w:rFonts w:ascii="XCCW Joined 1a" w:hAnsi="XCCW Joined 1a" w:cstheme="majorHAnsi"/>
                                <w:sz w:val="24"/>
                                <w:szCs w:val="24"/>
                              </w:rPr>
                              <w:t xml:space="preserve">the </w:t>
                            </w:r>
                            <w:r w:rsidR="00CE3B7B" w:rsidRPr="00CE3B7B">
                              <w:rPr>
                                <w:rFonts w:ascii="XCCW Joined 1a" w:hAnsi="XCCW Joined 1a" w:cstheme="majorHAnsi"/>
                                <w:sz w:val="24"/>
                                <w:szCs w:val="24"/>
                              </w:rPr>
                              <w:t xml:space="preserve">seasons. </w:t>
                            </w:r>
                          </w:p>
                          <w:p w:rsidR="00CE3B7B" w:rsidRPr="00CE3B7B" w:rsidRDefault="000E4567">
                            <w:pPr>
                              <w:rPr>
                                <w:rFonts w:ascii="XCCW Joined 1a" w:hAnsi="XCCW Joined 1a" w:cstheme="majorHAnsi"/>
                                <w:sz w:val="24"/>
                                <w:szCs w:val="24"/>
                              </w:rPr>
                            </w:pPr>
                            <w:r>
                              <w:rPr>
                                <w:rFonts w:ascii="XCCW Joined 1a" w:hAnsi="XCCW Joined 1a" w:cstheme="majorHAnsi"/>
                                <w:sz w:val="24"/>
                                <w:szCs w:val="24"/>
                              </w:rPr>
                              <w:t>In M</w:t>
                            </w:r>
                            <w:r w:rsidR="00CE3B7B" w:rsidRPr="00CE3B7B">
                              <w:rPr>
                                <w:rFonts w:ascii="XCCW Joined 1a" w:hAnsi="XCCW Joined 1a" w:cstheme="majorHAnsi"/>
                                <w:sz w:val="24"/>
                                <w:szCs w:val="24"/>
                              </w:rPr>
                              <w:t>aths we would be focusing on additions, subtraction</w:t>
                            </w:r>
                            <w:r>
                              <w:rPr>
                                <w:rFonts w:ascii="XCCW Joined 1a" w:hAnsi="XCCW Joined 1a" w:cstheme="majorHAnsi"/>
                                <w:sz w:val="24"/>
                                <w:szCs w:val="24"/>
                              </w:rPr>
                              <w:t>s, multiplic</w:t>
                            </w:r>
                            <w:r w:rsidR="00CE3B7B" w:rsidRPr="00CE3B7B">
                              <w:rPr>
                                <w:rFonts w:ascii="XCCW Joined 1a" w:hAnsi="XCCW Joined 1a" w:cstheme="majorHAnsi"/>
                                <w:sz w:val="24"/>
                                <w:szCs w:val="24"/>
                              </w:rPr>
                              <w:t>ations, division</w:t>
                            </w:r>
                            <w:r>
                              <w:rPr>
                                <w:rFonts w:ascii="XCCW Joined 1a" w:hAnsi="XCCW Joined 1a" w:cstheme="majorHAnsi"/>
                                <w:sz w:val="24"/>
                                <w:szCs w:val="24"/>
                              </w:rPr>
                              <w:t>s</w:t>
                            </w:r>
                            <w:r w:rsidR="00CE3B7B" w:rsidRPr="00CE3B7B">
                              <w:rPr>
                                <w:rFonts w:ascii="XCCW Joined 1a" w:hAnsi="XCCW Joined 1a" w:cstheme="majorHAnsi"/>
                                <w:sz w:val="24"/>
                                <w:szCs w:val="24"/>
                              </w:rPr>
                              <w:t>, money, time, place value.</w:t>
                            </w:r>
                          </w:p>
                          <w:p w:rsidR="0076648E" w:rsidRPr="00CE3B7B" w:rsidRDefault="000E4567">
                            <w:pPr>
                              <w:rPr>
                                <w:rFonts w:ascii="XCCW Joined 1a" w:hAnsi="XCCW Joined 1a" w:cstheme="majorHAnsi"/>
                                <w:sz w:val="24"/>
                                <w:szCs w:val="24"/>
                              </w:rPr>
                            </w:pPr>
                            <w:r>
                              <w:rPr>
                                <w:rFonts w:ascii="XCCW Joined 1a" w:hAnsi="XCCW Joined 1a" w:cstheme="majorHAnsi"/>
                                <w:sz w:val="24"/>
                                <w:szCs w:val="24"/>
                              </w:rPr>
                              <w:t>In L</w:t>
                            </w:r>
                            <w:r w:rsidR="00CE3B7B" w:rsidRPr="00CE3B7B">
                              <w:rPr>
                                <w:rFonts w:ascii="XCCW Joined 1a" w:hAnsi="XCCW Joined 1a" w:cstheme="majorHAnsi"/>
                                <w:sz w:val="24"/>
                                <w:szCs w:val="24"/>
                              </w:rPr>
                              <w:t>iteracy we would be looking at facts about the UK and using previous skills learnt such as making a travel</w:t>
                            </w:r>
                            <w:r>
                              <w:rPr>
                                <w:rFonts w:ascii="XCCW Joined 1a" w:hAnsi="XCCW Joined 1a" w:cstheme="majorHAnsi"/>
                                <w:sz w:val="24"/>
                                <w:szCs w:val="24"/>
                              </w:rPr>
                              <w:t xml:space="preserve"> brochure about places to visit</w:t>
                            </w:r>
                            <w:bookmarkStart w:id="0" w:name="_GoBack"/>
                            <w:bookmarkEnd w:id="0"/>
                            <w:r w:rsidR="00CE3B7B" w:rsidRPr="00CE3B7B">
                              <w:rPr>
                                <w:rFonts w:ascii="XCCW Joined 1a" w:hAnsi="XCCW Joined 1a" w:cstheme="majorHAnsi"/>
                                <w:sz w:val="24"/>
                                <w:szCs w:val="24"/>
                              </w:rPr>
                              <w:t xml:space="preserve"> and local landmarks. Writing sentences using full stops and capital letters, finger spaces, exclamation marks and questions marks.</w:t>
                            </w:r>
                          </w:p>
                          <w:p w:rsidR="0076648E" w:rsidRPr="00C9375B" w:rsidRDefault="0076648E">
                            <w:pPr>
                              <w:rPr>
                                <w:rFonts w:ascii="XCCW Joined 1a" w:hAnsi="XCCW Joined 1a" w:cstheme="majorHAnsi"/>
                                <w:sz w:val="24"/>
                                <w:szCs w:val="24"/>
                              </w:rPr>
                            </w:pPr>
                            <w:r w:rsidRPr="00C9375B">
                              <w:rPr>
                                <w:rFonts w:ascii="XCCW Joined 1a" w:hAnsi="XCCW Joined 1a" w:cstheme="majorHAnsi"/>
                                <w:sz w:val="24"/>
                                <w:szCs w:val="24"/>
                              </w:rPr>
                              <w:t xml:space="preserve">Keep safe, Miss </w:t>
                            </w:r>
                            <w:r w:rsidR="00C9375B" w:rsidRPr="00C9375B">
                              <w:rPr>
                                <w:rFonts w:ascii="XCCW Joined 1a" w:hAnsi="XCCW Joined 1a" w:cstheme="majorHAnsi"/>
                                <w:sz w:val="24"/>
                                <w:szCs w:val="24"/>
                              </w:rPr>
                              <w:t>Pollard, Mrs Brook and Mrs Mellor</w:t>
                            </w:r>
                          </w:p>
                          <w:p w:rsidR="0035328C" w:rsidRPr="00C9375B" w:rsidRDefault="0035328C" w:rsidP="00C9375B">
                            <w:pPr>
                              <w:rPr>
                                <w:rFonts w:ascii="XCCW Joined 1a" w:hAnsi="XCCW Joined 1a" w:cstheme="majorHAnsi"/>
                                <w:b/>
                                <w:sz w:val="24"/>
                                <w:szCs w:val="24"/>
                              </w:rPr>
                            </w:pPr>
                            <w:r w:rsidRPr="00C9375B">
                              <w:rPr>
                                <w:rFonts w:ascii="XCCW Joined 1a" w:hAnsi="XCCW Joined 1a" w:cstheme="majorHAnsi"/>
                                <w:b/>
                                <w:sz w:val="24"/>
                                <w:szCs w:val="24"/>
                              </w:rPr>
                              <w:t>Some useful websites and resources to use:</w:t>
                            </w:r>
                          </w:p>
                          <w:p w:rsidR="0035328C" w:rsidRPr="00C9375B" w:rsidRDefault="000E4567" w:rsidP="0035328C">
                            <w:pPr>
                              <w:pStyle w:val="ListParagraph"/>
                              <w:numPr>
                                <w:ilvl w:val="0"/>
                                <w:numId w:val="1"/>
                              </w:numPr>
                              <w:rPr>
                                <w:rFonts w:ascii="XCCW Joined 1a" w:hAnsi="XCCW Joined 1a" w:cstheme="majorHAnsi"/>
                                <w:sz w:val="24"/>
                                <w:szCs w:val="24"/>
                              </w:rPr>
                            </w:pPr>
                            <w:hyperlink r:id="rId5" w:history="1">
                              <w:r w:rsidR="00C9375B" w:rsidRPr="00C9375B">
                                <w:rPr>
                                  <w:rStyle w:val="Hyperlink"/>
                                  <w:rFonts w:ascii="XCCW Joined 1a" w:hAnsi="XCCW Joined 1a" w:cstheme="majorHAnsi"/>
                                  <w:sz w:val="24"/>
                                  <w:szCs w:val="24"/>
                                </w:rPr>
                                <w:t>https://www.twinkl.co.uk/resources/parents</w:t>
                              </w:r>
                            </w:hyperlink>
                          </w:p>
                          <w:p w:rsidR="0035328C" w:rsidRPr="00C9375B" w:rsidRDefault="000E4567" w:rsidP="0035328C">
                            <w:pPr>
                              <w:pStyle w:val="ListParagraph"/>
                              <w:numPr>
                                <w:ilvl w:val="0"/>
                                <w:numId w:val="1"/>
                              </w:numPr>
                              <w:rPr>
                                <w:rFonts w:ascii="XCCW Joined 1a" w:hAnsi="XCCW Joined 1a" w:cstheme="majorHAnsi"/>
                                <w:sz w:val="24"/>
                                <w:szCs w:val="24"/>
                              </w:rPr>
                            </w:pPr>
                            <w:hyperlink r:id="rId6" w:history="1">
                              <w:r w:rsidR="0035328C" w:rsidRPr="00C9375B">
                                <w:rPr>
                                  <w:rStyle w:val="Hyperlink"/>
                                  <w:rFonts w:ascii="XCCW Joined 1a" w:hAnsi="XCCW Joined 1a" w:cstheme="majorHAnsi"/>
                                  <w:color w:val="auto"/>
                                  <w:sz w:val="24"/>
                                  <w:szCs w:val="24"/>
                                </w:rPr>
                                <w:t>https://www.topmarks.co.uk/</w:t>
                              </w:r>
                            </w:hyperlink>
                          </w:p>
                          <w:p w:rsidR="002714EB" w:rsidRPr="00C9375B" w:rsidRDefault="000E4567" w:rsidP="0035328C">
                            <w:pPr>
                              <w:pStyle w:val="ListParagraph"/>
                              <w:numPr>
                                <w:ilvl w:val="0"/>
                                <w:numId w:val="1"/>
                              </w:numPr>
                              <w:rPr>
                                <w:rFonts w:ascii="XCCW Joined 1a" w:hAnsi="XCCW Joined 1a" w:cstheme="majorHAnsi"/>
                                <w:sz w:val="24"/>
                                <w:szCs w:val="24"/>
                              </w:rPr>
                            </w:pPr>
                            <w:hyperlink r:id="rId7" w:history="1">
                              <w:r w:rsidR="002714EB" w:rsidRPr="00C9375B">
                                <w:rPr>
                                  <w:rStyle w:val="Hyperlink"/>
                                  <w:rFonts w:ascii="XCCW Joined 1a" w:hAnsi="XCCW Joined 1a" w:cstheme="majorHAnsi"/>
                                  <w:color w:val="auto"/>
                                  <w:sz w:val="24"/>
                                  <w:szCs w:val="24"/>
                                </w:rPr>
                                <w:t>https://www.oxfordowl.co.uk/</w:t>
                              </w:r>
                            </w:hyperlink>
                          </w:p>
                          <w:p w:rsidR="002714EB" w:rsidRPr="00C9375B" w:rsidRDefault="000E4567" w:rsidP="0076648E">
                            <w:pPr>
                              <w:pStyle w:val="ListParagraph"/>
                              <w:numPr>
                                <w:ilvl w:val="0"/>
                                <w:numId w:val="1"/>
                              </w:numPr>
                              <w:rPr>
                                <w:rStyle w:val="Hyperlink"/>
                                <w:rFonts w:ascii="XCCW Joined 1a" w:hAnsi="XCCW Joined 1a" w:cstheme="majorHAnsi"/>
                                <w:color w:val="auto"/>
                                <w:sz w:val="24"/>
                                <w:szCs w:val="24"/>
                                <w:u w:val="none"/>
                              </w:rPr>
                            </w:pPr>
                            <w:hyperlink r:id="rId8" w:history="1">
                              <w:r w:rsidR="002714EB" w:rsidRPr="00C9375B">
                                <w:rPr>
                                  <w:rStyle w:val="Hyperlink"/>
                                  <w:rFonts w:ascii="XCCW Joined 1a" w:hAnsi="XCCW Joined 1a" w:cstheme="majorHAnsi"/>
                                  <w:color w:val="auto"/>
                                  <w:sz w:val="24"/>
                                  <w:szCs w:val="24"/>
                                </w:rPr>
                                <w:t>https://www.tts-group.co.uk/home+learning+activities.html</w:t>
                              </w:r>
                            </w:hyperlink>
                          </w:p>
                          <w:p w:rsidR="0076648E" w:rsidRPr="00CE3B7B" w:rsidRDefault="000E4567" w:rsidP="00C9375B">
                            <w:pPr>
                              <w:pStyle w:val="ListParagraph"/>
                              <w:numPr>
                                <w:ilvl w:val="0"/>
                                <w:numId w:val="1"/>
                              </w:numPr>
                              <w:rPr>
                                <w:rStyle w:val="Hyperlink"/>
                                <w:rFonts w:ascii="XCCW Joined 1a" w:hAnsi="XCCW Joined 1a" w:cstheme="majorHAnsi"/>
                                <w:color w:val="auto"/>
                                <w:sz w:val="24"/>
                                <w:szCs w:val="24"/>
                                <w:u w:val="none"/>
                              </w:rPr>
                            </w:pPr>
                            <w:hyperlink r:id="rId9" w:history="1">
                              <w:r w:rsidR="00C9375B" w:rsidRPr="00C9375B">
                                <w:rPr>
                                  <w:rStyle w:val="Hyperlink"/>
                                  <w:rFonts w:ascii="XCCW Joined 1a" w:hAnsi="XCCW Joined 1a" w:cstheme="majorHAnsi"/>
                                  <w:sz w:val="24"/>
                                  <w:szCs w:val="24"/>
                                </w:rPr>
                                <w:t>https://www.phonicsplay.co.uk/</w:t>
                              </w:r>
                            </w:hyperlink>
                          </w:p>
                          <w:p w:rsidR="00C9375B" w:rsidRDefault="000E4567" w:rsidP="00C9375B">
                            <w:pPr>
                              <w:pStyle w:val="ListParagraph"/>
                              <w:rPr>
                                <w:rFonts w:ascii="XCCW Joined 1a" w:hAnsi="XCCW Joined 1a" w:cstheme="majorHAnsi"/>
                                <w:sz w:val="24"/>
                                <w:szCs w:val="24"/>
                              </w:rPr>
                            </w:pPr>
                            <w:hyperlink r:id="rId10" w:history="1">
                              <w:r w:rsidR="00CE3B7B" w:rsidRPr="0000031C">
                                <w:rPr>
                                  <w:rStyle w:val="Hyperlink"/>
                                  <w:rFonts w:ascii="XCCW Joined 1a" w:hAnsi="XCCW Joined 1a" w:cstheme="majorHAnsi"/>
                                  <w:sz w:val="24"/>
                                  <w:szCs w:val="24"/>
                                </w:rPr>
                                <w:t>https://whiterosemaths.com/homelearning/</w:t>
                              </w:r>
                            </w:hyperlink>
                          </w:p>
                          <w:p w:rsidR="00CE3B7B" w:rsidRDefault="000E4567" w:rsidP="00C9375B">
                            <w:pPr>
                              <w:pStyle w:val="ListParagraph"/>
                              <w:rPr>
                                <w:rFonts w:ascii="XCCW Joined 1a" w:hAnsi="XCCW Joined 1a" w:cstheme="majorHAnsi"/>
                                <w:sz w:val="24"/>
                                <w:szCs w:val="24"/>
                              </w:rPr>
                            </w:pPr>
                            <w:hyperlink r:id="rId11" w:history="1">
                              <w:r w:rsidR="00CE3B7B" w:rsidRPr="0000031C">
                                <w:rPr>
                                  <w:rStyle w:val="Hyperlink"/>
                                  <w:rFonts w:ascii="XCCW Joined 1a" w:hAnsi="XCCW Joined 1a" w:cstheme="majorHAnsi"/>
                                  <w:sz w:val="24"/>
                                  <w:szCs w:val="24"/>
                                </w:rPr>
                                <w:t>https://www.bbc.co.uk/bitesize/topics/zyhp34j</w:t>
                              </w:r>
                            </w:hyperlink>
                          </w:p>
                          <w:p w:rsidR="00CE3B7B" w:rsidRDefault="000E4567" w:rsidP="00C9375B">
                            <w:pPr>
                              <w:pStyle w:val="ListParagraph"/>
                              <w:rPr>
                                <w:rFonts w:ascii="XCCW Joined 1a" w:hAnsi="XCCW Joined 1a" w:cstheme="majorHAnsi"/>
                                <w:sz w:val="18"/>
                                <w:szCs w:val="18"/>
                              </w:rPr>
                            </w:pPr>
                            <w:hyperlink r:id="rId12" w:history="1">
                              <w:r w:rsidR="00CE3B7B" w:rsidRPr="0000031C">
                                <w:rPr>
                                  <w:rStyle w:val="Hyperlink"/>
                                  <w:rFonts w:ascii="XCCW Joined 1a" w:hAnsi="XCCW Joined 1a" w:cstheme="majorHAnsi"/>
                                  <w:sz w:val="18"/>
                                  <w:szCs w:val="18"/>
                                </w:rPr>
                                <w:t>https://www.stem.org.uk/resources/community/collection/13195/year-1-seasonal-changes</w:t>
                              </w:r>
                            </w:hyperlink>
                          </w:p>
                          <w:p w:rsidR="00CE3B7B" w:rsidRPr="00CE3B7B" w:rsidRDefault="00CE3B7B" w:rsidP="00C9375B">
                            <w:pPr>
                              <w:pStyle w:val="ListParagraph"/>
                              <w:rPr>
                                <w:rFonts w:ascii="XCCW Joined 1a" w:hAnsi="XCCW Joined 1a" w:cstheme="majorHAnsi"/>
                                <w:sz w:val="18"/>
                                <w:szCs w:val="18"/>
                              </w:rPr>
                            </w:pPr>
                            <w:r w:rsidRPr="00CE3B7B">
                              <w:rPr>
                                <w:rFonts w:ascii="XCCW Joined 1a" w:hAnsi="XCCW Joined 1a" w:cstheme="majorHAnsi"/>
                                <w:sz w:val="18"/>
                                <w:szCs w:val="18"/>
                              </w:rPr>
                              <w:t>http://www.coreknowledge.org.uk/resources/Resource%20Pack-%20Year%201-%20Seasons%20and%20Weather.pdf</w:t>
                            </w:r>
                          </w:p>
                          <w:p w:rsidR="00C9375B" w:rsidRPr="004A7ECD" w:rsidRDefault="002714EB" w:rsidP="002714EB">
                            <w:pPr>
                              <w:rPr>
                                <w:rFonts w:ascii="XCCW Joined 1a" w:hAnsi="XCCW Joined 1a" w:cstheme="majorHAnsi"/>
                                <w:color w:val="0000FF"/>
                                <w:sz w:val="24"/>
                                <w:szCs w:val="24"/>
                                <w:u w:val="single"/>
                              </w:rPr>
                            </w:pPr>
                            <w:r w:rsidRPr="00C9375B">
                              <w:rPr>
                                <w:rFonts w:ascii="XCCW Joined 1a" w:hAnsi="XCCW Joined 1a" w:cstheme="majorHAnsi"/>
                                <w:sz w:val="24"/>
                                <w:szCs w:val="24"/>
                              </w:rPr>
                              <w:t>I</w:t>
                            </w:r>
                            <w:r w:rsidR="00C9375B">
                              <w:rPr>
                                <w:rFonts w:ascii="XCCW Joined 1a" w:hAnsi="XCCW Joined 1a" w:cstheme="majorHAnsi"/>
                                <w:sz w:val="24"/>
                                <w:szCs w:val="24"/>
                              </w:rPr>
                              <w:t xml:space="preserve"> hope you are all well if you need to </w:t>
                            </w:r>
                            <w:r w:rsidRPr="00C9375B">
                              <w:rPr>
                                <w:rFonts w:ascii="XCCW Joined 1a" w:hAnsi="XCCW Joined 1a" w:cstheme="majorHAnsi"/>
                                <w:sz w:val="24"/>
                                <w:szCs w:val="24"/>
                              </w:rPr>
                              <w:t>contact</w:t>
                            </w:r>
                            <w:r w:rsidR="00C9375B">
                              <w:rPr>
                                <w:rFonts w:ascii="XCCW Joined 1a" w:hAnsi="XCCW Joined 1a" w:cstheme="majorHAnsi"/>
                                <w:sz w:val="24"/>
                                <w:szCs w:val="24"/>
                              </w:rPr>
                              <w:t xml:space="preserve"> us you can do this</w:t>
                            </w:r>
                            <w:r w:rsidRPr="00C9375B">
                              <w:rPr>
                                <w:rFonts w:ascii="XCCW Joined 1a" w:hAnsi="XCCW Joined 1a" w:cstheme="majorHAnsi"/>
                                <w:sz w:val="24"/>
                                <w:szCs w:val="24"/>
                              </w:rPr>
                              <w:t xml:space="preserve"> </w:t>
                            </w:r>
                            <w:r w:rsidR="00CE3B7B" w:rsidRPr="00CE3B7B">
                              <w:rPr>
                                <w:rFonts w:ascii="XCCW Joined 1a" w:hAnsi="XCCW Joined 1a"/>
                                <w:sz w:val="24"/>
                                <w:szCs w:val="24"/>
                              </w:rPr>
                              <w:t>Twitter (@</w:t>
                            </w:r>
                            <w:proofErr w:type="spellStart"/>
                            <w:r w:rsidR="00CE3B7B" w:rsidRPr="00CE3B7B">
                              <w:rPr>
                                <w:rFonts w:ascii="XCCW Joined 1a" w:hAnsi="XCCW Joined 1a"/>
                                <w:sz w:val="24"/>
                                <w:szCs w:val="24"/>
                              </w:rPr>
                              <w:t>stmarysbarnsley</w:t>
                            </w:r>
                            <w:proofErr w:type="spellEnd"/>
                            <w:r w:rsidR="00CE3B7B" w:rsidRPr="00CE3B7B">
                              <w:rPr>
                                <w:rFonts w:ascii="XCCW Joined 1a" w:hAnsi="XCCW Joined 1a"/>
                                <w:sz w:val="24"/>
                                <w:szCs w:val="24"/>
                              </w:rPr>
                              <w:t>)</w:t>
                            </w:r>
                            <w:r w:rsidR="00CE3B7B">
                              <w:rPr>
                                <w:rFonts w:ascii="XCCW Joined 1a" w:hAnsi="XCCW Joined 1a"/>
                                <w:sz w:val="24"/>
                                <w:szCs w:val="24"/>
                              </w:rPr>
                              <w:t xml:space="preserve"> or contact school and leave a messag</w:t>
                            </w:r>
                            <w:r w:rsidR="004A7ECD">
                              <w:rPr>
                                <w:rFonts w:ascii="XCCW Joined 1a" w:hAnsi="XCCW Joined 1a"/>
                                <w:sz w:val="24"/>
                                <w:szCs w:val="24"/>
                              </w:rPr>
                              <w:t>e.</w:t>
                            </w:r>
                          </w:p>
                          <w:p w:rsidR="002714EB" w:rsidRPr="00C9375B" w:rsidRDefault="002714EB" w:rsidP="002714EB">
                            <w:pPr>
                              <w:jc w:val="center"/>
                              <w:rPr>
                                <w:rFonts w:ascii="XCCW Joined 1a" w:hAnsi="XCCW Joined 1a" w:cstheme="majorHAnsi"/>
                                <w:sz w:val="24"/>
                                <w:szCs w:val="24"/>
                              </w:rPr>
                            </w:pPr>
                            <w:r w:rsidRPr="00C9375B">
                              <w:rPr>
                                <w:rFonts w:ascii="XCCW Joined 1a" w:hAnsi="XCCW Joined 1a" w:cstheme="majorHAnsi"/>
                                <w:sz w:val="24"/>
                                <w:szCs w:val="24"/>
                              </w:rPr>
                              <w:t>Thank you,</w:t>
                            </w:r>
                          </w:p>
                          <w:p w:rsidR="002714EB" w:rsidRPr="00C9375B" w:rsidRDefault="00C9375B" w:rsidP="00C9375B">
                            <w:pPr>
                              <w:jc w:val="center"/>
                              <w:rPr>
                                <w:rFonts w:ascii="XCCW Joined 1a" w:hAnsi="XCCW Joined 1a" w:cstheme="majorHAnsi"/>
                                <w:sz w:val="24"/>
                                <w:szCs w:val="24"/>
                              </w:rPr>
                            </w:pPr>
                            <w:r w:rsidRPr="00C9375B">
                              <w:rPr>
                                <w:rFonts w:ascii="XCCW Joined 1a" w:hAnsi="XCCW Joined 1a" w:cstheme="majorHAnsi"/>
                                <w:sz w:val="24"/>
                                <w:szCs w:val="24"/>
                              </w:rPr>
                              <w:t>Miss Pollard, Mrs Brook and Mrs Mellor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81pt;width:565.05pt;height:66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" stroked="f">
                <v:textbox>
                  <w:txbxContent>
                    <w:p w:rsidR="0076648E" w:rsidRPr="00C9375B" w:rsidRDefault="0076648E">
                      <w:pPr>
                        <w:rPr>
                          <w:rFonts w:ascii="XCCW Joined 1a" w:hAnsi="XCCW Joined 1a" w:cstheme="majorHAnsi"/>
                          <w:sz w:val="24"/>
                          <w:szCs w:val="24"/>
                        </w:rPr>
                      </w:pPr>
                      <w:r w:rsidRPr="00C9375B">
                        <w:rPr>
                          <w:rFonts w:ascii="XCCW Joined 1a" w:hAnsi="XCCW Joined 1a" w:cstheme="majorHAnsi"/>
                          <w:sz w:val="24"/>
                          <w:szCs w:val="24"/>
                        </w:rPr>
                        <w:t xml:space="preserve">Hello! </w:t>
                      </w:r>
                    </w:p>
                    <w:p w:rsidR="0076648E" w:rsidRPr="00C9375B" w:rsidRDefault="000E4567">
                      <w:pPr>
                        <w:rPr>
                          <w:rFonts w:ascii="XCCW Joined 1a" w:hAnsi="XCCW Joined 1a" w:cstheme="majorHAnsi"/>
                          <w:sz w:val="24"/>
                          <w:szCs w:val="24"/>
                        </w:rPr>
                      </w:pPr>
                      <w:r>
                        <w:rPr>
                          <w:rFonts w:ascii="XCCW Joined 1a" w:hAnsi="XCCW Joined 1a" w:cstheme="majorHAnsi"/>
                          <w:sz w:val="24"/>
                          <w:szCs w:val="24"/>
                        </w:rPr>
                        <w:t>We</w:t>
                      </w:r>
                      <w:r w:rsidR="0076648E" w:rsidRPr="00C9375B">
                        <w:rPr>
                          <w:rFonts w:ascii="XCCW Joined 1a" w:hAnsi="XCCW Joined 1a" w:cstheme="majorHAnsi"/>
                          <w:sz w:val="24"/>
                          <w:szCs w:val="24"/>
                        </w:rPr>
                        <w:t xml:space="preserve"> hope you are all well. Missing each and every one of you so much! Please remember these resources are there if you can and want to use them, the main aim throughout this uncertain time is that you are safe.</w:t>
                      </w:r>
                    </w:p>
                    <w:p w:rsidR="00CE3B7B" w:rsidRPr="00CE3B7B" w:rsidRDefault="0076648E">
                      <w:pPr>
                        <w:rPr>
                          <w:rFonts w:ascii="XCCW Joined 1a" w:hAnsi="XCCW Joined 1a" w:cstheme="majorHAnsi"/>
                          <w:sz w:val="24"/>
                          <w:szCs w:val="24"/>
                        </w:rPr>
                      </w:pPr>
                      <w:r w:rsidRPr="00C9375B">
                        <w:rPr>
                          <w:rFonts w:ascii="XCCW Joined 1a" w:hAnsi="XCCW Joined 1a" w:cstheme="majorHAnsi"/>
                          <w:sz w:val="24"/>
                          <w:szCs w:val="24"/>
                        </w:rPr>
                        <w:t>There are some new resources to use if you would like to</w:t>
                      </w:r>
                      <w:r w:rsidR="000E4567">
                        <w:rPr>
                          <w:rFonts w:ascii="XCCW Joined 1a" w:hAnsi="XCCW Joined 1a" w:cstheme="majorHAnsi"/>
                          <w:sz w:val="24"/>
                          <w:szCs w:val="24"/>
                        </w:rPr>
                        <w:t>,</w:t>
                      </w:r>
                      <w:r w:rsidRPr="00C9375B">
                        <w:rPr>
                          <w:rFonts w:ascii="XCCW Joined 1a" w:hAnsi="XCCW Joined 1a" w:cstheme="majorHAnsi"/>
                          <w:sz w:val="24"/>
                          <w:szCs w:val="24"/>
                        </w:rPr>
                        <w:t xml:space="preserve"> plus the homework grid that would have gone home for this upcoming half term. </w:t>
                      </w:r>
                      <w:r w:rsidRPr="00CE3B7B">
                        <w:rPr>
                          <w:rFonts w:ascii="XCCW Joined 1a" w:hAnsi="XCCW Joined 1a" w:cstheme="majorHAnsi"/>
                          <w:sz w:val="24"/>
                          <w:szCs w:val="24"/>
                        </w:rPr>
                        <w:t xml:space="preserve">We would have been looking </w:t>
                      </w:r>
                      <w:r w:rsidR="000E4567">
                        <w:rPr>
                          <w:rFonts w:ascii="XCCW Joined 1a" w:hAnsi="XCCW Joined 1a" w:cstheme="majorHAnsi"/>
                          <w:sz w:val="24"/>
                          <w:szCs w:val="24"/>
                        </w:rPr>
                        <w:t>at ‘Where We L</w:t>
                      </w:r>
                      <w:r w:rsidR="00CE3B7B" w:rsidRPr="00CE3B7B">
                        <w:rPr>
                          <w:rFonts w:ascii="XCCW Joined 1a" w:hAnsi="XCCW Joined 1a" w:cstheme="majorHAnsi"/>
                          <w:sz w:val="24"/>
                          <w:szCs w:val="24"/>
                        </w:rPr>
                        <w:t>ive</w:t>
                      </w:r>
                      <w:r w:rsidR="000E4567">
                        <w:rPr>
                          <w:rFonts w:ascii="XCCW Joined 1a" w:hAnsi="XCCW Joined 1a" w:cstheme="majorHAnsi"/>
                          <w:sz w:val="24"/>
                          <w:szCs w:val="24"/>
                        </w:rPr>
                        <w:t>’</w:t>
                      </w:r>
                      <w:r w:rsidR="00CE3B7B" w:rsidRPr="00CE3B7B">
                        <w:rPr>
                          <w:rFonts w:ascii="XCCW Joined 1a" w:hAnsi="XCCW Joined 1a" w:cstheme="majorHAnsi"/>
                          <w:sz w:val="24"/>
                          <w:szCs w:val="24"/>
                        </w:rPr>
                        <w:t xml:space="preserve"> in topic and </w:t>
                      </w:r>
                      <w:r w:rsidR="000E4567">
                        <w:rPr>
                          <w:rFonts w:ascii="XCCW Joined 1a" w:hAnsi="XCCW Joined 1a" w:cstheme="majorHAnsi"/>
                          <w:sz w:val="24"/>
                          <w:szCs w:val="24"/>
                        </w:rPr>
                        <w:t xml:space="preserve">the </w:t>
                      </w:r>
                      <w:r w:rsidR="00CE3B7B" w:rsidRPr="00CE3B7B">
                        <w:rPr>
                          <w:rFonts w:ascii="XCCW Joined 1a" w:hAnsi="XCCW Joined 1a" w:cstheme="majorHAnsi"/>
                          <w:sz w:val="24"/>
                          <w:szCs w:val="24"/>
                        </w:rPr>
                        <w:t xml:space="preserve">seasons. </w:t>
                      </w:r>
                    </w:p>
                    <w:p w:rsidR="00CE3B7B" w:rsidRPr="00CE3B7B" w:rsidRDefault="000E4567">
                      <w:pPr>
                        <w:rPr>
                          <w:rFonts w:ascii="XCCW Joined 1a" w:hAnsi="XCCW Joined 1a" w:cstheme="majorHAnsi"/>
                          <w:sz w:val="24"/>
                          <w:szCs w:val="24"/>
                        </w:rPr>
                      </w:pPr>
                      <w:r>
                        <w:rPr>
                          <w:rFonts w:ascii="XCCW Joined 1a" w:hAnsi="XCCW Joined 1a" w:cstheme="majorHAnsi"/>
                          <w:sz w:val="24"/>
                          <w:szCs w:val="24"/>
                        </w:rPr>
                        <w:t>In M</w:t>
                      </w:r>
                      <w:r w:rsidR="00CE3B7B" w:rsidRPr="00CE3B7B">
                        <w:rPr>
                          <w:rFonts w:ascii="XCCW Joined 1a" w:hAnsi="XCCW Joined 1a" w:cstheme="majorHAnsi"/>
                          <w:sz w:val="24"/>
                          <w:szCs w:val="24"/>
                        </w:rPr>
                        <w:t>aths we would be focusing on additions, subtraction</w:t>
                      </w:r>
                      <w:r>
                        <w:rPr>
                          <w:rFonts w:ascii="XCCW Joined 1a" w:hAnsi="XCCW Joined 1a" w:cstheme="majorHAnsi"/>
                          <w:sz w:val="24"/>
                          <w:szCs w:val="24"/>
                        </w:rPr>
                        <w:t>s, multiplic</w:t>
                      </w:r>
                      <w:r w:rsidR="00CE3B7B" w:rsidRPr="00CE3B7B">
                        <w:rPr>
                          <w:rFonts w:ascii="XCCW Joined 1a" w:hAnsi="XCCW Joined 1a" w:cstheme="majorHAnsi"/>
                          <w:sz w:val="24"/>
                          <w:szCs w:val="24"/>
                        </w:rPr>
                        <w:t>ations, division</w:t>
                      </w:r>
                      <w:r>
                        <w:rPr>
                          <w:rFonts w:ascii="XCCW Joined 1a" w:hAnsi="XCCW Joined 1a" w:cstheme="majorHAnsi"/>
                          <w:sz w:val="24"/>
                          <w:szCs w:val="24"/>
                        </w:rPr>
                        <w:t>s</w:t>
                      </w:r>
                      <w:r w:rsidR="00CE3B7B" w:rsidRPr="00CE3B7B">
                        <w:rPr>
                          <w:rFonts w:ascii="XCCW Joined 1a" w:hAnsi="XCCW Joined 1a" w:cstheme="majorHAnsi"/>
                          <w:sz w:val="24"/>
                          <w:szCs w:val="24"/>
                        </w:rPr>
                        <w:t>, money, time, place value.</w:t>
                      </w:r>
                    </w:p>
                    <w:p w:rsidR="0076648E" w:rsidRPr="00CE3B7B" w:rsidRDefault="000E4567">
                      <w:pPr>
                        <w:rPr>
                          <w:rFonts w:ascii="XCCW Joined 1a" w:hAnsi="XCCW Joined 1a" w:cstheme="majorHAnsi"/>
                          <w:sz w:val="24"/>
                          <w:szCs w:val="24"/>
                        </w:rPr>
                      </w:pPr>
                      <w:r>
                        <w:rPr>
                          <w:rFonts w:ascii="XCCW Joined 1a" w:hAnsi="XCCW Joined 1a" w:cstheme="majorHAnsi"/>
                          <w:sz w:val="24"/>
                          <w:szCs w:val="24"/>
                        </w:rPr>
                        <w:t>In L</w:t>
                      </w:r>
                      <w:r w:rsidR="00CE3B7B" w:rsidRPr="00CE3B7B">
                        <w:rPr>
                          <w:rFonts w:ascii="XCCW Joined 1a" w:hAnsi="XCCW Joined 1a" w:cstheme="majorHAnsi"/>
                          <w:sz w:val="24"/>
                          <w:szCs w:val="24"/>
                        </w:rPr>
                        <w:t>iteracy we would be looking at facts about the UK and using previous skills learnt such as making a travel</w:t>
                      </w:r>
                      <w:r>
                        <w:rPr>
                          <w:rFonts w:ascii="XCCW Joined 1a" w:hAnsi="XCCW Joined 1a" w:cstheme="majorHAnsi"/>
                          <w:sz w:val="24"/>
                          <w:szCs w:val="24"/>
                        </w:rPr>
                        <w:t xml:space="preserve"> brochure about places to visit</w:t>
                      </w:r>
                      <w:bookmarkStart w:id="1" w:name="_GoBack"/>
                      <w:bookmarkEnd w:id="1"/>
                      <w:r w:rsidR="00CE3B7B" w:rsidRPr="00CE3B7B">
                        <w:rPr>
                          <w:rFonts w:ascii="XCCW Joined 1a" w:hAnsi="XCCW Joined 1a" w:cstheme="majorHAnsi"/>
                          <w:sz w:val="24"/>
                          <w:szCs w:val="24"/>
                        </w:rPr>
                        <w:t xml:space="preserve"> and local landmarks. Writing sentences using full stops and capital letters, finger spaces, exclamation marks and questions marks.</w:t>
                      </w:r>
                    </w:p>
                    <w:p w:rsidR="0076648E" w:rsidRPr="00C9375B" w:rsidRDefault="0076648E">
                      <w:pPr>
                        <w:rPr>
                          <w:rFonts w:ascii="XCCW Joined 1a" w:hAnsi="XCCW Joined 1a" w:cstheme="majorHAnsi"/>
                          <w:sz w:val="24"/>
                          <w:szCs w:val="24"/>
                        </w:rPr>
                      </w:pPr>
                      <w:r w:rsidRPr="00C9375B">
                        <w:rPr>
                          <w:rFonts w:ascii="XCCW Joined 1a" w:hAnsi="XCCW Joined 1a" w:cstheme="majorHAnsi"/>
                          <w:sz w:val="24"/>
                          <w:szCs w:val="24"/>
                        </w:rPr>
                        <w:t xml:space="preserve">Keep safe, Miss </w:t>
                      </w:r>
                      <w:r w:rsidR="00C9375B" w:rsidRPr="00C9375B">
                        <w:rPr>
                          <w:rFonts w:ascii="XCCW Joined 1a" w:hAnsi="XCCW Joined 1a" w:cstheme="majorHAnsi"/>
                          <w:sz w:val="24"/>
                          <w:szCs w:val="24"/>
                        </w:rPr>
                        <w:t>Pollard, Mrs Brook and Mrs Mellor</w:t>
                      </w:r>
                    </w:p>
                    <w:p w:rsidR="0035328C" w:rsidRPr="00C9375B" w:rsidRDefault="0035328C" w:rsidP="00C9375B">
                      <w:pPr>
                        <w:rPr>
                          <w:rFonts w:ascii="XCCW Joined 1a" w:hAnsi="XCCW Joined 1a" w:cstheme="majorHAnsi"/>
                          <w:b/>
                          <w:sz w:val="24"/>
                          <w:szCs w:val="24"/>
                        </w:rPr>
                      </w:pPr>
                      <w:r w:rsidRPr="00C9375B">
                        <w:rPr>
                          <w:rFonts w:ascii="XCCW Joined 1a" w:hAnsi="XCCW Joined 1a" w:cstheme="majorHAnsi"/>
                          <w:b/>
                          <w:sz w:val="24"/>
                          <w:szCs w:val="24"/>
                        </w:rPr>
                        <w:t>Some useful websites and resources to use:</w:t>
                      </w:r>
                    </w:p>
                    <w:p w:rsidR="0035328C" w:rsidRPr="00C9375B" w:rsidRDefault="000E4567" w:rsidP="0035328C">
                      <w:pPr>
                        <w:pStyle w:val="ListParagraph"/>
                        <w:numPr>
                          <w:ilvl w:val="0"/>
                          <w:numId w:val="1"/>
                        </w:numPr>
                        <w:rPr>
                          <w:rFonts w:ascii="XCCW Joined 1a" w:hAnsi="XCCW Joined 1a" w:cstheme="majorHAnsi"/>
                          <w:sz w:val="24"/>
                          <w:szCs w:val="24"/>
                        </w:rPr>
                      </w:pPr>
                      <w:hyperlink r:id="rId13" w:history="1">
                        <w:r w:rsidR="00C9375B" w:rsidRPr="00C9375B">
                          <w:rPr>
                            <w:rStyle w:val="Hyperlink"/>
                            <w:rFonts w:ascii="XCCW Joined 1a" w:hAnsi="XCCW Joined 1a" w:cstheme="majorHAnsi"/>
                            <w:sz w:val="24"/>
                            <w:szCs w:val="24"/>
                          </w:rPr>
                          <w:t>https://www.twinkl.co.uk/resources/parents</w:t>
                        </w:r>
                      </w:hyperlink>
                    </w:p>
                    <w:p w:rsidR="0035328C" w:rsidRPr="00C9375B" w:rsidRDefault="000E4567" w:rsidP="0035328C">
                      <w:pPr>
                        <w:pStyle w:val="ListParagraph"/>
                        <w:numPr>
                          <w:ilvl w:val="0"/>
                          <w:numId w:val="1"/>
                        </w:numPr>
                        <w:rPr>
                          <w:rFonts w:ascii="XCCW Joined 1a" w:hAnsi="XCCW Joined 1a" w:cstheme="majorHAnsi"/>
                          <w:sz w:val="24"/>
                          <w:szCs w:val="24"/>
                        </w:rPr>
                      </w:pPr>
                      <w:hyperlink r:id="rId14" w:history="1">
                        <w:r w:rsidR="0035328C" w:rsidRPr="00C9375B">
                          <w:rPr>
                            <w:rStyle w:val="Hyperlink"/>
                            <w:rFonts w:ascii="XCCW Joined 1a" w:hAnsi="XCCW Joined 1a" w:cstheme="majorHAnsi"/>
                            <w:color w:val="auto"/>
                            <w:sz w:val="24"/>
                            <w:szCs w:val="24"/>
                          </w:rPr>
                          <w:t>https://www.topmarks.co.uk/</w:t>
                        </w:r>
                      </w:hyperlink>
                    </w:p>
                    <w:p w:rsidR="002714EB" w:rsidRPr="00C9375B" w:rsidRDefault="000E4567" w:rsidP="0035328C">
                      <w:pPr>
                        <w:pStyle w:val="ListParagraph"/>
                        <w:numPr>
                          <w:ilvl w:val="0"/>
                          <w:numId w:val="1"/>
                        </w:numPr>
                        <w:rPr>
                          <w:rFonts w:ascii="XCCW Joined 1a" w:hAnsi="XCCW Joined 1a" w:cstheme="majorHAnsi"/>
                          <w:sz w:val="24"/>
                          <w:szCs w:val="24"/>
                        </w:rPr>
                      </w:pPr>
                      <w:hyperlink r:id="rId15" w:history="1">
                        <w:r w:rsidR="002714EB" w:rsidRPr="00C9375B">
                          <w:rPr>
                            <w:rStyle w:val="Hyperlink"/>
                            <w:rFonts w:ascii="XCCW Joined 1a" w:hAnsi="XCCW Joined 1a" w:cstheme="majorHAnsi"/>
                            <w:color w:val="auto"/>
                            <w:sz w:val="24"/>
                            <w:szCs w:val="24"/>
                          </w:rPr>
                          <w:t>https://www.oxfordowl.co.uk/</w:t>
                        </w:r>
                      </w:hyperlink>
                    </w:p>
                    <w:p w:rsidR="002714EB" w:rsidRPr="00C9375B" w:rsidRDefault="000E4567" w:rsidP="0076648E">
                      <w:pPr>
                        <w:pStyle w:val="ListParagraph"/>
                        <w:numPr>
                          <w:ilvl w:val="0"/>
                          <w:numId w:val="1"/>
                        </w:numPr>
                        <w:rPr>
                          <w:rStyle w:val="Hyperlink"/>
                          <w:rFonts w:ascii="XCCW Joined 1a" w:hAnsi="XCCW Joined 1a" w:cstheme="majorHAnsi"/>
                          <w:color w:val="auto"/>
                          <w:sz w:val="24"/>
                          <w:szCs w:val="24"/>
                          <w:u w:val="none"/>
                        </w:rPr>
                      </w:pPr>
                      <w:hyperlink r:id="rId16" w:history="1">
                        <w:r w:rsidR="002714EB" w:rsidRPr="00C9375B">
                          <w:rPr>
                            <w:rStyle w:val="Hyperlink"/>
                            <w:rFonts w:ascii="XCCW Joined 1a" w:hAnsi="XCCW Joined 1a" w:cstheme="majorHAnsi"/>
                            <w:color w:val="auto"/>
                            <w:sz w:val="24"/>
                            <w:szCs w:val="24"/>
                          </w:rPr>
                          <w:t>https://www.tts-group.co.uk/home+learning+activities.html</w:t>
                        </w:r>
                      </w:hyperlink>
                    </w:p>
                    <w:p w:rsidR="0076648E" w:rsidRPr="00CE3B7B" w:rsidRDefault="000E4567" w:rsidP="00C9375B">
                      <w:pPr>
                        <w:pStyle w:val="ListParagraph"/>
                        <w:numPr>
                          <w:ilvl w:val="0"/>
                          <w:numId w:val="1"/>
                        </w:numPr>
                        <w:rPr>
                          <w:rStyle w:val="Hyperlink"/>
                          <w:rFonts w:ascii="XCCW Joined 1a" w:hAnsi="XCCW Joined 1a" w:cstheme="majorHAnsi"/>
                          <w:color w:val="auto"/>
                          <w:sz w:val="24"/>
                          <w:szCs w:val="24"/>
                          <w:u w:val="none"/>
                        </w:rPr>
                      </w:pPr>
                      <w:hyperlink r:id="rId17" w:history="1">
                        <w:r w:rsidR="00C9375B" w:rsidRPr="00C9375B">
                          <w:rPr>
                            <w:rStyle w:val="Hyperlink"/>
                            <w:rFonts w:ascii="XCCW Joined 1a" w:hAnsi="XCCW Joined 1a" w:cstheme="majorHAnsi"/>
                            <w:sz w:val="24"/>
                            <w:szCs w:val="24"/>
                          </w:rPr>
                          <w:t>https://www.phonicsplay.co.uk/</w:t>
                        </w:r>
                      </w:hyperlink>
                    </w:p>
                    <w:p w:rsidR="00C9375B" w:rsidRDefault="000E4567" w:rsidP="00C9375B">
                      <w:pPr>
                        <w:pStyle w:val="ListParagraph"/>
                        <w:rPr>
                          <w:rFonts w:ascii="XCCW Joined 1a" w:hAnsi="XCCW Joined 1a" w:cstheme="majorHAnsi"/>
                          <w:sz w:val="24"/>
                          <w:szCs w:val="24"/>
                        </w:rPr>
                      </w:pPr>
                      <w:hyperlink r:id="rId18" w:history="1">
                        <w:r w:rsidR="00CE3B7B" w:rsidRPr="0000031C">
                          <w:rPr>
                            <w:rStyle w:val="Hyperlink"/>
                            <w:rFonts w:ascii="XCCW Joined 1a" w:hAnsi="XCCW Joined 1a" w:cstheme="majorHAnsi"/>
                            <w:sz w:val="24"/>
                            <w:szCs w:val="24"/>
                          </w:rPr>
                          <w:t>https://whiterosemaths.com/homelearning/</w:t>
                        </w:r>
                      </w:hyperlink>
                    </w:p>
                    <w:p w:rsidR="00CE3B7B" w:rsidRDefault="000E4567" w:rsidP="00C9375B">
                      <w:pPr>
                        <w:pStyle w:val="ListParagraph"/>
                        <w:rPr>
                          <w:rFonts w:ascii="XCCW Joined 1a" w:hAnsi="XCCW Joined 1a" w:cstheme="majorHAnsi"/>
                          <w:sz w:val="24"/>
                          <w:szCs w:val="24"/>
                        </w:rPr>
                      </w:pPr>
                      <w:hyperlink r:id="rId19" w:history="1">
                        <w:r w:rsidR="00CE3B7B" w:rsidRPr="0000031C">
                          <w:rPr>
                            <w:rStyle w:val="Hyperlink"/>
                            <w:rFonts w:ascii="XCCW Joined 1a" w:hAnsi="XCCW Joined 1a" w:cstheme="majorHAnsi"/>
                            <w:sz w:val="24"/>
                            <w:szCs w:val="24"/>
                          </w:rPr>
                          <w:t>https://www.bbc.co.uk/bitesize/topics/zyhp34j</w:t>
                        </w:r>
                      </w:hyperlink>
                    </w:p>
                    <w:p w:rsidR="00CE3B7B" w:rsidRDefault="000E4567" w:rsidP="00C9375B">
                      <w:pPr>
                        <w:pStyle w:val="ListParagraph"/>
                        <w:rPr>
                          <w:rFonts w:ascii="XCCW Joined 1a" w:hAnsi="XCCW Joined 1a" w:cstheme="majorHAnsi"/>
                          <w:sz w:val="18"/>
                          <w:szCs w:val="18"/>
                        </w:rPr>
                      </w:pPr>
                      <w:hyperlink r:id="rId20" w:history="1">
                        <w:r w:rsidR="00CE3B7B" w:rsidRPr="0000031C">
                          <w:rPr>
                            <w:rStyle w:val="Hyperlink"/>
                            <w:rFonts w:ascii="XCCW Joined 1a" w:hAnsi="XCCW Joined 1a" w:cstheme="majorHAnsi"/>
                            <w:sz w:val="18"/>
                            <w:szCs w:val="18"/>
                          </w:rPr>
                          <w:t>https://www.stem.org.uk/resources/community/collection/13195/year-1-seasonal-changes</w:t>
                        </w:r>
                      </w:hyperlink>
                    </w:p>
                    <w:p w:rsidR="00CE3B7B" w:rsidRPr="00CE3B7B" w:rsidRDefault="00CE3B7B" w:rsidP="00C9375B">
                      <w:pPr>
                        <w:pStyle w:val="ListParagraph"/>
                        <w:rPr>
                          <w:rFonts w:ascii="XCCW Joined 1a" w:hAnsi="XCCW Joined 1a" w:cstheme="majorHAnsi"/>
                          <w:sz w:val="18"/>
                          <w:szCs w:val="18"/>
                        </w:rPr>
                      </w:pPr>
                      <w:r w:rsidRPr="00CE3B7B">
                        <w:rPr>
                          <w:rFonts w:ascii="XCCW Joined 1a" w:hAnsi="XCCW Joined 1a" w:cstheme="majorHAnsi"/>
                          <w:sz w:val="18"/>
                          <w:szCs w:val="18"/>
                        </w:rPr>
                        <w:t>http://www.coreknowledge.org.uk/resources/Resource%20Pack-%20Year%201-%20Seasons%20and%20Weather.pdf</w:t>
                      </w:r>
                    </w:p>
                    <w:p w:rsidR="00C9375B" w:rsidRPr="004A7ECD" w:rsidRDefault="002714EB" w:rsidP="002714EB">
                      <w:pPr>
                        <w:rPr>
                          <w:rFonts w:ascii="XCCW Joined 1a" w:hAnsi="XCCW Joined 1a" w:cstheme="majorHAnsi"/>
                          <w:color w:val="0000FF"/>
                          <w:sz w:val="24"/>
                          <w:szCs w:val="24"/>
                          <w:u w:val="single"/>
                        </w:rPr>
                      </w:pPr>
                      <w:r w:rsidRPr="00C9375B">
                        <w:rPr>
                          <w:rFonts w:ascii="XCCW Joined 1a" w:hAnsi="XCCW Joined 1a" w:cstheme="majorHAnsi"/>
                          <w:sz w:val="24"/>
                          <w:szCs w:val="24"/>
                        </w:rPr>
                        <w:t>I</w:t>
                      </w:r>
                      <w:r w:rsidR="00C9375B">
                        <w:rPr>
                          <w:rFonts w:ascii="XCCW Joined 1a" w:hAnsi="XCCW Joined 1a" w:cstheme="majorHAnsi"/>
                          <w:sz w:val="24"/>
                          <w:szCs w:val="24"/>
                        </w:rPr>
                        <w:t xml:space="preserve"> hope you are all well if you need to </w:t>
                      </w:r>
                      <w:r w:rsidRPr="00C9375B">
                        <w:rPr>
                          <w:rFonts w:ascii="XCCW Joined 1a" w:hAnsi="XCCW Joined 1a" w:cstheme="majorHAnsi"/>
                          <w:sz w:val="24"/>
                          <w:szCs w:val="24"/>
                        </w:rPr>
                        <w:t>contact</w:t>
                      </w:r>
                      <w:r w:rsidR="00C9375B">
                        <w:rPr>
                          <w:rFonts w:ascii="XCCW Joined 1a" w:hAnsi="XCCW Joined 1a" w:cstheme="majorHAnsi"/>
                          <w:sz w:val="24"/>
                          <w:szCs w:val="24"/>
                        </w:rPr>
                        <w:t xml:space="preserve"> us you can do this</w:t>
                      </w:r>
                      <w:r w:rsidRPr="00C9375B">
                        <w:rPr>
                          <w:rFonts w:ascii="XCCW Joined 1a" w:hAnsi="XCCW Joined 1a" w:cstheme="majorHAnsi"/>
                          <w:sz w:val="24"/>
                          <w:szCs w:val="24"/>
                        </w:rPr>
                        <w:t xml:space="preserve"> </w:t>
                      </w:r>
                      <w:r w:rsidR="00CE3B7B" w:rsidRPr="00CE3B7B">
                        <w:rPr>
                          <w:rFonts w:ascii="XCCW Joined 1a" w:hAnsi="XCCW Joined 1a"/>
                          <w:sz w:val="24"/>
                          <w:szCs w:val="24"/>
                        </w:rPr>
                        <w:t>Twitter (@</w:t>
                      </w:r>
                      <w:proofErr w:type="spellStart"/>
                      <w:r w:rsidR="00CE3B7B" w:rsidRPr="00CE3B7B">
                        <w:rPr>
                          <w:rFonts w:ascii="XCCW Joined 1a" w:hAnsi="XCCW Joined 1a"/>
                          <w:sz w:val="24"/>
                          <w:szCs w:val="24"/>
                        </w:rPr>
                        <w:t>stmarysbarnsley</w:t>
                      </w:r>
                      <w:proofErr w:type="spellEnd"/>
                      <w:r w:rsidR="00CE3B7B" w:rsidRPr="00CE3B7B">
                        <w:rPr>
                          <w:rFonts w:ascii="XCCW Joined 1a" w:hAnsi="XCCW Joined 1a"/>
                          <w:sz w:val="24"/>
                          <w:szCs w:val="24"/>
                        </w:rPr>
                        <w:t>)</w:t>
                      </w:r>
                      <w:r w:rsidR="00CE3B7B">
                        <w:rPr>
                          <w:rFonts w:ascii="XCCW Joined 1a" w:hAnsi="XCCW Joined 1a"/>
                          <w:sz w:val="24"/>
                          <w:szCs w:val="24"/>
                        </w:rPr>
                        <w:t xml:space="preserve"> or contact school and leave a messag</w:t>
                      </w:r>
                      <w:r w:rsidR="004A7ECD">
                        <w:rPr>
                          <w:rFonts w:ascii="XCCW Joined 1a" w:hAnsi="XCCW Joined 1a"/>
                          <w:sz w:val="24"/>
                          <w:szCs w:val="24"/>
                        </w:rPr>
                        <w:t>e.</w:t>
                      </w:r>
                    </w:p>
                    <w:p w:rsidR="002714EB" w:rsidRPr="00C9375B" w:rsidRDefault="002714EB" w:rsidP="002714EB">
                      <w:pPr>
                        <w:jc w:val="center"/>
                        <w:rPr>
                          <w:rFonts w:ascii="XCCW Joined 1a" w:hAnsi="XCCW Joined 1a" w:cstheme="majorHAnsi"/>
                          <w:sz w:val="24"/>
                          <w:szCs w:val="24"/>
                        </w:rPr>
                      </w:pPr>
                      <w:r w:rsidRPr="00C9375B">
                        <w:rPr>
                          <w:rFonts w:ascii="XCCW Joined 1a" w:hAnsi="XCCW Joined 1a" w:cstheme="majorHAnsi"/>
                          <w:sz w:val="24"/>
                          <w:szCs w:val="24"/>
                        </w:rPr>
                        <w:t>Thank you,</w:t>
                      </w:r>
                    </w:p>
                    <w:p w:rsidR="002714EB" w:rsidRPr="00C9375B" w:rsidRDefault="00C9375B" w:rsidP="00C9375B">
                      <w:pPr>
                        <w:jc w:val="center"/>
                        <w:rPr>
                          <w:rFonts w:ascii="XCCW Joined 1a" w:hAnsi="XCCW Joined 1a" w:cstheme="majorHAnsi"/>
                          <w:sz w:val="24"/>
                          <w:szCs w:val="24"/>
                        </w:rPr>
                      </w:pPr>
                      <w:r w:rsidRPr="00C9375B">
                        <w:rPr>
                          <w:rFonts w:ascii="XCCW Joined 1a" w:hAnsi="XCCW Joined 1a" w:cstheme="majorHAnsi"/>
                          <w:sz w:val="24"/>
                          <w:szCs w:val="24"/>
                        </w:rPr>
                        <w:t>Miss Pollard, Mrs Brook and Mrs Mellor</w:t>
                      </w: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p w:rsidR="002714EB" w:rsidRPr="002714EB" w:rsidRDefault="002714EB" w:rsidP="002714EB">
                      <w:pPr>
                        <w:rPr>
                          <w:rFonts w:ascii="Bradley Hand ITC" w:hAnsi="Bradley Hand ITC"/>
                          <w:sz w:val="32"/>
                        </w:rPr>
                      </w:pP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3175</wp:posOffset>
                </wp:positionV>
                <wp:extent cx="5711190" cy="1127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127760"/>
                        </a:xfrm>
                        <a:prstGeom prst="rect">
                          <a:avLst/>
                        </a:prstGeom>
                        <a:solidFill>
                          <a:srgbClr val="FFFFFF"/>
                        </a:solidFill>
                        <a:ln w="9525">
                          <a:noFill/>
                          <a:miter lim="800000"/>
                          <a:headEnd/>
                          <a:tailEnd/>
                        </a:ln>
                      </wps:spPr>
                      <wps:txbx>
                        <w:txbxContent>
                          <w:p w:rsidR="002714EB" w:rsidRDefault="00C9375B" w:rsidP="0035328C">
                            <w:pPr>
                              <w:jc w:val="center"/>
                              <w:rPr>
                                <w:rFonts w:ascii="Ink Free" w:hAnsi="Ink Free"/>
                                <w:sz w:val="56"/>
                              </w:rPr>
                            </w:pPr>
                            <w:r>
                              <w:rPr>
                                <w:rFonts w:ascii="Ink Free" w:hAnsi="Ink Free"/>
                                <w:sz w:val="56"/>
                              </w:rPr>
                              <w:t>Year 1</w:t>
                            </w:r>
                          </w:p>
                          <w:p w:rsidR="0035328C" w:rsidRPr="0035328C" w:rsidRDefault="0035328C" w:rsidP="0035328C">
                            <w:pPr>
                              <w:jc w:val="center"/>
                              <w:rPr>
                                <w:rFonts w:ascii="Ink Free" w:hAnsi="Ink Free"/>
                                <w:sz w:val="56"/>
                              </w:rPr>
                            </w:pPr>
                            <w:r w:rsidRPr="0035328C">
                              <w:rPr>
                                <w:rFonts w:ascii="Ink Free" w:hAnsi="Ink Free"/>
                                <w:sz w:val="56"/>
                              </w:rPr>
                              <w:t>Home Learning Pack</w:t>
                            </w:r>
                            <w:r w:rsidR="0076648E">
                              <w:rPr>
                                <w:rFonts w:ascii="Ink Free" w:hAnsi="Ink Free"/>
                                <w:sz w:val="56"/>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398.5pt;margin-top:.25pt;width:449.7pt;height:8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" stroked="f">
                <v:textbox>
                  <w:txbxContent>
                    <w:p w:rsidR="002714EB" w:rsidRDefault="00C9375B" w:rsidP="0035328C">
                      <w:pPr>
                        <w:jc w:val="center"/>
                        <w:rPr>
                          <w:rFonts w:ascii="Ink Free" w:hAnsi="Ink Free"/>
                          <w:sz w:val="56"/>
                        </w:rPr>
                      </w:pPr>
                      <w:r>
                        <w:rPr>
                          <w:rFonts w:ascii="Ink Free" w:hAnsi="Ink Free"/>
                          <w:sz w:val="56"/>
                        </w:rPr>
                        <w:t>Year 1</w:t>
                      </w:r>
                    </w:p>
                    <w:p w:rsidR="0035328C" w:rsidRPr="0035328C" w:rsidRDefault="0035328C" w:rsidP="0035328C">
                      <w:pPr>
                        <w:jc w:val="center"/>
                        <w:rPr>
                          <w:rFonts w:ascii="Ink Free" w:hAnsi="Ink Free"/>
                          <w:sz w:val="56"/>
                        </w:rPr>
                      </w:pPr>
                      <w:r w:rsidRPr="0035328C">
                        <w:rPr>
                          <w:rFonts w:ascii="Ink Free" w:hAnsi="Ink Free"/>
                          <w:sz w:val="56"/>
                        </w:rPr>
                        <w:t>Home Learning Pack</w:t>
                      </w:r>
                      <w:r w:rsidR="0076648E">
                        <w:rPr>
                          <w:rFonts w:ascii="Ink Free" w:hAnsi="Ink Free"/>
                          <w:sz w:val="56"/>
                        </w:rPr>
                        <w:t xml:space="preserve"> 2</w:t>
                      </w:r>
                    </w:p>
                  </w:txbxContent>
                </v:textbox>
                <w10:wrap type="square" anchorx="margin"/>
              </v:shape>
            </w:pict>
          </mc:Fallback>
        </mc:AlternateContent>
      </w:r>
      <w:r w:rsidR="0035328C">
        <w:rPr>
          <w:noProof/>
          <w:lang w:eastAsia="en-GB"/>
        </w:rPr>
        <w:drawing>
          <wp:anchor distT="0" distB="0" distL="114300" distR="114300" simplePos="0" relativeHeight="251659264" behindDoc="0" locked="0" layoutInCell="1" allowOverlap="1">
            <wp:simplePos x="0" y="0"/>
            <wp:positionH relativeFrom="column">
              <wp:posOffset>3724778</wp:posOffset>
            </wp:positionH>
            <wp:positionV relativeFrom="paragraph">
              <wp:posOffset>-771277</wp:posOffset>
            </wp:positionV>
            <wp:extent cx="2747036" cy="997527"/>
            <wp:effectExtent l="0" t="0" r="0" b="0"/>
            <wp:wrapNone/>
            <wp:docPr id="2" name="Picture 2" descr="https://barnsley-stmarys.org.uk/wp-content/uploads/2019/09/Smat-Logowh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rnsley-stmarys.org.uk/wp-content/uploads/2019/09/Smat-Logowhol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7036" cy="997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28C">
        <w:rPr>
          <w:noProof/>
          <w:lang w:eastAsia="en-GB"/>
        </w:rPr>
        <w:drawing>
          <wp:anchor distT="0" distB="0" distL="114300" distR="114300" simplePos="0" relativeHeight="251658240" behindDoc="1" locked="0" layoutInCell="1" allowOverlap="1">
            <wp:simplePos x="0" y="0"/>
            <wp:positionH relativeFrom="column">
              <wp:posOffset>-831273</wp:posOffset>
            </wp:positionH>
            <wp:positionV relativeFrom="paragraph">
              <wp:posOffset>-783771</wp:posOffset>
            </wp:positionV>
            <wp:extent cx="3320228" cy="1104405"/>
            <wp:effectExtent l="0" t="0" r="0" b="635"/>
            <wp:wrapNone/>
            <wp:docPr id="1" name="Picture 1" descr="St Mary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E Primary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0228" cy="1104405"/>
                    </a:xfrm>
                    <a:prstGeom prst="rect">
                      <a:avLst/>
                    </a:prstGeom>
                    <a:noFill/>
                    <a:ln>
                      <a:noFill/>
                    </a:ln>
                  </pic:spPr>
                </pic:pic>
              </a:graphicData>
            </a:graphic>
          </wp:anchor>
        </w:drawing>
      </w:r>
    </w:p>
    <w:sectPr w:rsidR="0007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D20E3"/>
    <w:multiLevelType w:val="hybridMultilevel"/>
    <w:tmpl w:val="A7389654"/>
    <w:lvl w:ilvl="0" w:tplc="DA0C932C">
      <w:numFmt w:val="bullet"/>
      <w:lvlText w:val="-"/>
      <w:lvlJc w:val="left"/>
      <w:pPr>
        <w:ind w:left="720" w:hanging="360"/>
      </w:pPr>
      <w:rPr>
        <w:rFonts w:ascii="Ink Free" w:eastAsiaTheme="minorHAnsi" w:hAnsi="Ink Fre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C"/>
    <w:rsid w:val="00076C79"/>
    <w:rsid w:val="000E4567"/>
    <w:rsid w:val="002714EB"/>
    <w:rsid w:val="0035328C"/>
    <w:rsid w:val="004A7ECD"/>
    <w:rsid w:val="0076648E"/>
    <w:rsid w:val="00C9375B"/>
    <w:rsid w:val="00CE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2B3F"/>
  <w15:chartTrackingRefBased/>
  <w15:docId w15:val="{9D20AD5F-21E9-49CA-8F24-4FDF5BBA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8C"/>
    <w:pPr>
      <w:ind w:left="720"/>
      <w:contextualSpacing/>
    </w:pPr>
  </w:style>
  <w:style w:type="character" w:styleId="Hyperlink">
    <w:name w:val="Hyperlink"/>
    <w:basedOn w:val="DefaultParagraphFont"/>
    <w:uiPriority w:val="99"/>
    <w:unhideWhenUsed/>
    <w:rsid w:val="0035328C"/>
    <w:rPr>
      <w:color w:val="0000FF"/>
      <w:u w:val="single"/>
    </w:rPr>
  </w:style>
  <w:style w:type="paragraph" w:styleId="BalloonText">
    <w:name w:val="Balloon Text"/>
    <w:basedOn w:val="Normal"/>
    <w:link w:val="BalloonTextChar"/>
    <w:uiPriority w:val="99"/>
    <w:semiHidden/>
    <w:unhideWhenUsed/>
    <w:rsid w:val="002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EB"/>
    <w:rPr>
      <w:rFonts w:ascii="Segoe UI" w:hAnsi="Segoe UI" w:cs="Segoe UI"/>
      <w:sz w:val="18"/>
      <w:szCs w:val="18"/>
    </w:rPr>
  </w:style>
  <w:style w:type="character" w:customStyle="1" w:styleId="UnresolvedMention">
    <w:name w:val="Unresolved Mention"/>
    <w:basedOn w:val="DefaultParagraphFont"/>
    <w:uiPriority w:val="99"/>
    <w:semiHidden/>
    <w:unhideWhenUsed/>
    <w:rsid w:val="00C9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s-group.co.uk/home+learning+activities.html" TargetMode="External"/><Relationship Id="rId13" Type="http://schemas.openxmlformats.org/officeDocument/2006/relationships/hyperlink" Target="https://www.twinkl.co.uk/resources/parents" TargetMode="External"/><Relationship Id="rId18" Type="http://schemas.openxmlformats.org/officeDocument/2006/relationships/hyperlink" Target="https://whiterosemaths.com/homelearnin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oxfordowl.co.uk/" TargetMode="External"/><Relationship Id="rId12" Type="http://schemas.openxmlformats.org/officeDocument/2006/relationships/hyperlink" Target="https://www.stem.org.uk/resources/community/collection/13195/year-1-seasonal-changes" TargetMode="External"/><Relationship Id="rId17" Type="http://schemas.openxmlformats.org/officeDocument/2006/relationships/hyperlink" Target="https://www.phonicsplay.co.uk/" TargetMode="External"/><Relationship Id="rId2" Type="http://schemas.openxmlformats.org/officeDocument/2006/relationships/styles" Target="styles.xml"/><Relationship Id="rId16" Type="http://schemas.openxmlformats.org/officeDocument/2006/relationships/hyperlink" Target="https://www.tts-group.co.uk/home+learning+activities.html" TargetMode="External"/><Relationship Id="rId20" Type="http://schemas.openxmlformats.org/officeDocument/2006/relationships/hyperlink" Target="https://www.stem.org.uk/resources/community/collection/13195/year-1-seasonal-changes" TargetMode="External"/><Relationship Id="rId1" Type="http://schemas.openxmlformats.org/officeDocument/2006/relationships/numbering" Target="numbering.xml"/><Relationship Id="rId6" Type="http://schemas.openxmlformats.org/officeDocument/2006/relationships/hyperlink" Target="https://www.topmarks.co.uk/" TargetMode="External"/><Relationship Id="rId11" Type="http://schemas.openxmlformats.org/officeDocument/2006/relationships/hyperlink" Target="https://www.bbc.co.uk/bitesize/topics/zyhp34j" TargetMode="External"/><Relationship Id="rId24" Type="http://schemas.openxmlformats.org/officeDocument/2006/relationships/theme" Target="theme/theme1.xml"/><Relationship Id="rId5" Type="http://schemas.openxmlformats.org/officeDocument/2006/relationships/hyperlink" Target="https://www.twinkl.co.uk/resources/parents" TargetMode="External"/><Relationship Id="rId15" Type="http://schemas.openxmlformats.org/officeDocument/2006/relationships/hyperlink" Target="https://www.oxfordowl.co.uk/" TargetMode="External"/><Relationship Id="rId23" Type="http://schemas.openxmlformats.org/officeDocument/2006/relationships/fontTable" Target="fontTable.xml"/><Relationship Id="rId10" Type="http://schemas.openxmlformats.org/officeDocument/2006/relationships/hyperlink" Target="https://whiterosemaths.com/homelearning/" TargetMode="External"/><Relationship Id="rId19" Type="http://schemas.openxmlformats.org/officeDocument/2006/relationships/hyperlink" Target="https://www.bbc.co.uk/bitesize/topics/zyhp34j" TargetMode="Externa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ww.topmarks.co.u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c.gulliver</dc:creator>
  <cp:keywords/>
  <dc:description/>
  <cp:lastModifiedBy>C Brook</cp:lastModifiedBy>
  <cp:revision>4</cp:revision>
  <cp:lastPrinted>2020-03-18T16:05:00Z</cp:lastPrinted>
  <dcterms:created xsi:type="dcterms:W3CDTF">2020-04-02T10:57:00Z</dcterms:created>
  <dcterms:modified xsi:type="dcterms:W3CDTF">2020-04-03T12:01:00Z</dcterms:modified>
</cp:coreProperties>
</file>